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04"/>
        <w:tblW w:w="0" w:type="auto"/>
        <w:tblLook w:val="01E0"/>
      </w:tblPr>
      <w:tblGrid>
        <w:gridCol w:w="3278"/>
        <w:gridCol w:w="3288"/>
        <w:gridCol w:w="3288"/>
      </w:tblGrid>
      <w:tr w:rsidR="00A50382" w:rsidTr="00A50382">
        <w:tc>
          <w:tcPr>
            <w:tcW w:w="3278" w:type="dxa"/>
            <w:hideMark/>
          </w:tcPr>
          <w:p w:rsidR="00A50382" w:rsidRDefault="00A50382">
            <w:pPr>
              <w:pStyle w:val="Intestazione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438150" cy="5334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:rsidR="00A50382" w:rsidRDefault="00A50382">
            <w:pPr>
              <w:pStyle w:val="Intestazione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533400" cy="600075"/>
                  <wp:effectExtent l="1905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:rsidR="00A50382" w:rsidRDefault="00A50382">
            <w:pPr>
              <w:pStyle w:val="Intestazione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382" w:rsidTr="00A50382">
        <w:tc>
          <w:tcPr>
            <w:tcW w:w="3278" w:type="dxa"/>
            <w:hideMark/>
          </w:tcPr>
          <w:p w:rsidR="00A50382" w:rsidRDefault="00A50382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Regione Sicilia</w:t>
            </w:r>
          </w:p>
        </w:tc>
        <w:tc>
          <w:tcPr>
            <w:tcW w:w="3288" w:type="dxa"/>
          </w:tcPr>
          <w:p w:rsidR="00A50382" w:rsidRDefault="00A50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MIUR</w:t>
            </w:r>
          </w:p>
          <w:p w:rsidR="00A50382" w:rsidRDefault="00A50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8" w:type="dxa"/>
          </w:tcPr>
          <w:p w:rsidR="00A50382" w:rsidRDefault="00A50382">
            <w:pPr>
              <w:pStyle w:val="Intestazion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Unione Europea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0382" w:rsidRDefault="00A50382">
            <w:pPr>
              <w:pStyle w:val="Intestazion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>MINISTERO ISTRUZIONE UNIVERSITA’ E  RICERCA</w:t>
      </w:r>
    </w:p>
    <w:p w:rsidR="00A50382" w:rsidRDefault="00A50382" w:rsidP="00A50382">
      <w:pPr>
        <w:jc w:val="center"/>
        <w:rPr>
          <w:rFonts w:eastAsia="SimSun" w:cs="Calibri"/>
          <w:b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>Ufficio Scolastico Regionale per la Sicilia</w:t>
      </w:r>
    </w:p>
    <w:p w:rsidR="00A50382" w:rsidRDefault="00A50382" w:rsidP="00A50382">
      <w:pPr>
        <w:jc w:val="center"/>
        <w:rPr>
          <w:rFonts w:eastAsia="SimSun" w:cs="Calibri"/>
          <w:b/>
          <w:sz w:val="22"/>
          <w:szCs w:val="22"/>
          <w:lang w:eastAsia="zh-CN"/>
        </w:rPr>
      </w:pPr>
      <w:r>
        <w:rPr>
          <w:rFonts w:eastAsia="SimSun" w:cs="Calibri"/>
          <w:b/>
          <w:sz w:val="22"/>
          <w:szCs w:val="22"/>
          <w:lang w:eastAsia="zh-CN"/>
        </w:rPr>
        <w:t>ISTITUTO COMPRENSIVO STATALE  “CARLO ALBERTO DALLA CHIESA”</w:t>
      </w:r>
    </w:p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 xml:space="preserve">Via </w:t>
      </w:r>
      <w:proofErr w:type="spellStart"/>
      <w:r>
        <w:rPr>
          <w:rFonts w:eastAsia="SimSun" w:cs="Calibri"/>
          <w:sz w:val="22"/>
          <w:szCs w:val="22"/>
          <w:lang w:eastAsia="zh-CN"/>
        </w:rPr>
        <w:t>Balatelle</w:t>
      </w:r>
      <w:proofErr w:type="spellEnd"/>
      <w:r>
        <w:rPr>
          <w:rFonts w:eastAsia="SimSun" w:cs="Calibri"/>
          <w:sz w:val="22"/>
          <w:szCs w:val="22"/>
          <w:lang w:eastAsia="zh-CN"/>
        </w:rPr>
        <w:t>, 18  -  95037 – San Giovanni La Punta (CT)</w:t>
      </w:r>
    </w:p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 xml:space="preserve">Tel.  095/7177802   Fax 095/7170287 </w:t>
      </w:r>
    </w:p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bookmarkStart w:id="0" w:name="_GoBack"/>
      <w:bookmarkEnd w:id="0"/>
      <w:r>
        <w:rPr>
          <w:rFonts w:eastAsia="SimSun" w:cs="Calibri"/>
          <w:sz w:val="22"/>
          <w:szCs w:val="22"/>
          <w:lang w:eastAsia="zh-CN"/>
        </w:rPr>
        <w:t xml:space="preserve">e-mail  </w:t>
      </w:r>
      <w:hyperlink r:id="rId8" w:history="1">
        <w:r>
          <w:rPr>
            <w:rStyle w:val="Collegamentoipertestuale"/>
            <w:rFonts w:eastAsia="SimSun" w:cs="Calibri"/>
            <w:sz w:val="22"/>
            <w:szCs w:val="22"/>
            <w:lang w:eastAsia="zh-CN"/>
          </w:rPr>
          <w:t>ctic84800a@istruzione.it</w:t>
        </w:r>
      </w:hyperlink>
      <w:r>
        <w:rPr>
          <w:rFonts w:eastAsia="SimSun" w:cs="Calibri"/>
          <w:sz w:val="22"/>
          <w:szCs w:val="22"/>
          <w:lang w:eastAsia="zh-CN"/>
        </w:rPr>
        <w:t xml:space="preserve"> – </w:t>
      </w:r>
      <w:hyperlink r:id="rId9" w:history="1">
        <w:r>
          <w:rPr>
            <w:rStyle w:val="Collegamentoipertestuale"/>
            <w:rFonts w:eastAsia="SimSun" w:cs="Calibri"/>
            <w:sz w:val="22"/>
            <w:szCs w:val="22"/>
            <w:lang w:eastAsia="zh-CN"/>
          </w:rPr>
          <w:t>ctic84800a@pec.istruzione.it</w:t>
        </w:r>
      </w:hyperlink>
      <w:r>
        <w:rPr>
          <w:rFonts w:eastAsia="SimSun" w:cs="Calibri"/>
          <w:sz w:val="22"/>
          <w:szCs w:val="22"/>
          <w:lang w:eastAsia="zh-CN"/>
        </w:rPr>
        <w:t xml:space="preserve">  – sito web www.icdallachiesa.gov.it</w:t>
      </w:r>
    </w:p>
    <w:p w:rsidR="00A50382" w:rsidRDefault="00A50382" w:rsidP="00A50382">
      <w:pPr>
        <w:jc w:val="center"/>
        <w:rPr>
          <w:rFonts w:eastAsia="SimSun" w:cs="Calibri"/>
          <w:b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 xml:space="preserve">Codice Fiscale 90004490877 –  Codice Meccanografico CTIC84800A </w:t>
      </w:r>
    </w:p>
    <w:p w:rsidR="00A50382" w:rsidRDefault="00A50382" w:rsidP="00A50382">
      <w:pPr>
        <w:rPr>
          <w:b/>
          <w:i/>
          <w:sz w:val="28"/>
        </w:rPr>
      </w:pP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F630F7">
        <w:rPr>
          <w:rFonts w:ascii="Arial" w:hAnsi="Arial" w:cs="Arial"/>
          <w:sz w:val="24"/>
          <w:szCs w:val="24"/>
        </w:rPr>
        <w:t xml:space="preserve">114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San Giovanni </w:t>
      </w:r>
      <w:smartTag w:uri="urn:schemas-microsoft-com:office:smarttags" w:element="PersonName">
        <w:smartTagPr>
          <w:attr w:name="ProductID" w:val="LA PUNTA"/>
        </w:smartTagPr>
        <w:r>
          <w:rPr>
            <w:rFonts w:ascii="Arial" w:hAnsi="Arial" w:cs="Arial"/>
            <w:sz w:val="24"/>
            <w:szCs w:val="24"/>
          </w:rPr>
          <w:t>La Punta</w:t>
        </w:r>
      </w:smartTag>
      <w:r>
        <w:rPr>
          <w:rFonts w:ascii="Arial" w:hAnsi="Arial" w:cs="Arial"/>
          <w:sz w:val="24"/>
          <w:szCs w:val="24"/>
        </w:rPr>
        <w:t>, 2</w:t>
      </w:r>
      <w:r w:rsidR="00A81A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/0</w:t>
      </w:r>
      <w:r w:rsidR="00A81A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</w:t>
      </w:r>
      <w:r w:rsidR="00A81ABA">
        <w:rPr>
          <w:rFonts w:ascii="Arial" w:hAnsi="Arial" w:cs="Arial"/>
          <w:sz w:val="24"/>
          <w:szCs w:val="24"/>
        </w:rPr>
        <w:t>8</w:t>
      </w: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AL PERSONALE </w:t>
      </w:r>
      <w:r w:rsidR="009C2A87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0382" w:rsidRDefault="00A50382" w:rsidP="00A50382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DELL’</w:t>
      </w:r>
      <w:proofErr w:type="spellStart"/>
      <w:r>
        <w:rPr>
          <w:rFonts w:ascii="Arial" w:hAnsi="Arial" w:cs="Arial"/>
          <w:sz w:val="24"/>
          <w:szCs w:val="24"/>
        </w:rPr>
        <w:t>I.C.S.</w:t>
      </w:r>
      <w:proofErr w:type="spellEnd"/>
      <w:r>
        <w:rPr>
          <w:rFonts w:ascii="Arial" w:hAnsi="Arial" w:cs="Arial"/>
          <w:sz w:val="24"/>
          <w:szCs w:val="24"/>
        </w:rPr>
        <w:t xml:space="preserve"> “C. A. DALLA CHIESA”</w:t>
      </w:r>
    </w:p>
    <w:p w:rsidR="00A50382" w:rsidRDefault="00A50382" w:rsidP="00A50382">
      <w:pPr>
        <w:ind w:left="35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LORO SEDI</w:t>
      </w:r>
    </w:p>
    <w:p w:rsidR="00A50382" w:rsidRDefault="00A50382" w:rsidP="00A50382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0382" w:rsidRDefault="00A50382" w:rsidP="00A503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5400" w:rsidRDefault="00A50382" w:rsidP="007454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OGGETTO : Scheda per l’individuazione </w:t>
      </w:r>
      <w:r w:rsidR="009C2A87">
        <w:rPr>
          <w:rFonts w:ascii="Arial" w:hAnsi="Arial" w:cs="Arial"/>
          <w:b/>
          <w:sz w:val="24"/>
          <w:szCs w:val="24"/>
          <w:u w:val="single"/>
        </w:rPr>
        <w:t>del Personale ATA</w:t>
      </w:r>
      <w:r>
        <w:rPr>
          <w:rFonts w:ascii="Arial" w:hAnsi="Arial" w:cs="Arial"/>
          <w:b/>
          <w:sz w:val="24"/>
          <w:szCs w:val="24"/>
          <w:u w:val="single"/>
        </w:rPr>
        <w:t xml:space="preserve"> soprannumerari</w:t>
      </w:r>
      <w:r w:rsidR="009C2A87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a.s.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A81ABA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/201</w:t>
      </w:r>
      <w:r w:rsidR="00A81ABA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745400" w:rsidRPr="007454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5400">
        <w:rPr>
          <w:rFonts w:ascii="Arial" w:hAnsi="Arial" w:cs="Arial"/>
          <w:b/>
          <w:sz w:val="24"/>
          <w:szCs w:val="24"/>
          <w:u w:val="single"/>
        </w:rPr>
        <w:t>Compilazione , consegna al Responsabile o trasmissione on-line.</w:t>
      </w:r>
    </w:p>
    <w:p w:rsidR="00A50382" w:rsidRDefault="00A50382" w:rsidP="00A50382">
      <w:pPr>
        <w:rPr>
          <w:rFonts w:ascii="Arial" w:hAnsi="Arial" w:cs="Arial"/>
          <w:b/>
          <w:sz w:val="24"/>
          <w:szCs w:val="24"/>
          <w:u w:val="single"/>
        </w:rPr>
      </w:pP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Al fine della formulazione delle graduatorie interne per l’individuazione de</w:t>
      </w:r>
      <w:r w:rsidR="009C2A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9C2A87">
        <w:rPr>
          <w:rFonts w:ascii="Arial" w:hAnsi="Arial" w:cs="Arial"/>
          <w:sz w:val="24"/>
          <w:szCs w:val="24"/>
        </w:rPr>
        <w:t xml:space="preserve">personale ATA </w:t>
      </w:r>
      <w:r>
        <w:rPr>
          <w:rFonts w:ascii="Arial" w:hAnsi="Arial" w:cs="Arial"/>
          <w:sz w:val="24"/>
          <w:szCs w:val="24"/>
        </w:rPr>
        <w:t>soprannumerari</w:t>
      </w:r>
      <w:r w:rsidR="009C2A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SS.LL</w:t>
      </w:r>
      <w:proofErr w:type="spellEnd"/>
      <w:r>
        <w:rPr>
          <w:rFonts w:ascii="Arial" w:hAnsi="Arial" w:cs="Arial"/>
          <w:sz w:val="24"/>
          <w:szCs w:val="24"/>
        </w:rPr>
        <w:t>. sono invitate a compilare la scheda e le dichiarazioni allegate</w:t>
      </w:r>
      <w:r w:rsidR="00745400">
        <w:rPr>
          <w:rFonts w:ascii="Arial" w:hAnsi="Arial" w:cs="Arial"/>
          <w:sz w:val="24"/>
          <w:szCs w:val="24"/>
        </w:rPr>
        <w:t xml:space="preserve">, scaricabili dal sito della scuola: </w:t>
      </w:r>
      <w:hyperlink r:id="rId10" w:history="1">
        <w:r w:rsidR="00745400">
          <w:rPr>
            <w:rStyle w:val="Collegamentoipertestuale"/>
            <w:rFonts w:ascii="Arial" w:hAnsi="Arial" w:cs="Arial"/>
            <w:b/>
            <w:sz w:val="24"/>
          </w:rPr>
          <w:t>www.icdallachiesa.it</w:t>
        </w:r>
      </w:hyperlink>
      <w:r w:rsidR="00745400">
        <w:rPr>
          <w:rFonts w:ascii="Arial" w:hAnsi="Arial" w:cs="Arial"/>
          <w:b/>
          <w:sz w:val="24"/>
          <w:szCs w:val="24"/>
        </w:rPr>
        <w:t xml:space="preserve">, </w:t>
      </w:r>
      <w:r w:rsidR="00745400">
        <w:rPr>
          <w:rFonts w:ascii="Arial" w:hAnsi="Arial" w:cs="Arial"/>
          <w:sz w:val="24"/>
          <w:szCs w:val="24"/>
        </w:rPr>
        <w:t xml:space="preserve">che debitamente compilate </w:t>
      </w:r>
      <w:r>
        <w:rPr>
          <w:rFonts w:ascii="Arial" w:hAnsi="Arial" w:cs="Arial"/>
          <w:sz w:val="24"/>
          <w:szCs w:val="24"/>
        </w:rPr>
        <w:t>e firmate, devono essere riconsegnate al</w:t>
      </w:r>
      <w:r w:rsidR="009C2A87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Ufficio di segreteria del personale entro e non oltre il </w:t>
      </w:r>
      <w:r w:rsidR="00A81AB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/0</w:t>
      </w:r>
      <w:r w:rsidR="00A81A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</w:t>
      </w:r>
      <w:r w:rsidR="00A81ABA">
        <w:rPr>
          <w:rFonts w:ascii="Arial" w:hAnsi="Arial" w:cs="Arial"/>
          <w:sz w:val="24"/>
          <w:szCs w:val="24"/>
        </w:rPr>
        <w:t>8</w:t>
      </w:r>
      <w:r w:rsidR="00745400">
        <w:rPr>
          <w:rFonts w:ascii="Arial" w:hAnsi="Arial" w:cs="Arial"/>
          <w:sz w:val="24"/>
          <w:szCs w:val="24"/>
        </w:rPr>
        <w:t>,</w:t>
      </w:r>
      <w:r w:rsidR="00745400" w:rsidRPr="00745400">
        <w:rPr>
          <w:rFonts w:ascii="Arial" w:hAnsi="Arial" w:cs="Arial"/>
          <w:sz w:val="24"/>
          <w:szCs w:val="24"/>
        </w:rPr>
        <w:t xml:space="preserve"> </w:t>
      </w:r>
      <w:r w:rsidR="00745400">
        <w:rPr>
          <w:rFonts w:ascii="Arial" w:hAnsi="Arial" w:cs="Arial"/>
          <w:sz w:val="24"/>
          <w:szCs w:val="24"/>
        </w:rPr>
        <w:t xml:space="preserve">oppure trasmesse on-line attraverso la posta elettronica della scuola: </w:t>
      </w:r>
      <w:r w:rsidR="00745400">
        <w:rPr>
          <w:rFonts w:ascii="Arial" w:hAnsi="Arial" w:cs="Arial"/>
          <w:b/>
          <w:sz w:val="24"/>
          <w:szCs w:val="24"/>
          <w:u w:val="single"/>
        </w:rPr>
        <w:t>ctic84800a@istruzione.it.-</w:t>
      </w: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Coloro che, rispetto a quanto dichiarato nel precedente anno scolastico, non abbiano:</w:t>
      </w:r>
    </w:p>
    <w:p w:rsidR="00A50382" w:rsidRDefault="00A50382" w:rsidP="00A503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Nuovi titoli culturali;</w:t>
      </w:r>
    </w:p>
    <w:p w:rsidR="00A50382" w:rsidRDefault="00A50382" w:rsidP="00A503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Variazioni delle esigenze di famiglia;</w:t>
      </w:r>
    </w:p>
    <w:p w:rsidR="00A50382" w:rsidRDefault="00A50382" w:rsidP="00A503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Ottenuto beneficio della legge 104/92 (MOD</w:t>
      </w:r>
      <w:proofErr w:type="spellStart"/>
      <w:r>
        <w:rPr>
          <w:rFonts w:ascii="Arial" w:hAnsi="Arial" w:cs="Arial"/>
          <w:sz w:val="24"/>
          <w:szCs w:val="24"/>
        </w:rPr>
        <w:t>.3)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45400" w:rsidRDefault="00A50382" w:rsidP="007454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dovranno produrre dichiarazione solo di aggiornamento di punteggio relativo al servizio prestato fino al 3</w:t>
      </w:r>
      <w:r w:rsidR="009C2A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/0</w:t>
      </w:r>
      <w:r w:rsidR="009C2A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</w:t>
      </w:r>
      <w:r w:rsidR="009C2A8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745400">
        <w:rPr>
          <w:rFonts w:ascii="Arial" w:hAnsi="Arial" w:cs="Arial"/>
          <w:b/>
          <w:sz w:val="24"/>
          <w:szCs w:val="24"/>
        </w:rPr>
        <w:t>(Mod. 1- conferma).</w:t>
      </w: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usufruisce dei benefici previsti dalla Legge 104/92, sebbene esclus</w:t>
      </w:r>
      <w:r w:rsidR="00695E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dalla formulazione della graduatoria, </w:t>
      </w:r>
      <w:r w:rsidR="00695E45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comunque invitat</w:t>
      </w:r>
      <w:r w:rsidR="00695E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alla </w:t>
      </w:r>
      <w:r w:rsidR="00695E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ompilazione</w:t>
      </w:r>
      <w:r w:rsidR="00695E45">
        <w:rPr>
          <w:rFonts w:ascii="Arial" w:hAnsi="Arial" w:cs="Arial"/>
          <w:sz w:val="24"/>
          <w:szCs w:val="24"/>
        </w:rPr>
        <w:t xml:space="preserve"> della scheda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45400" w:rsidRDefault="00A50382" w:rsidP="007454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Cordiali saluti. </w:t>
      </w:r>
    </w:p>
    <w:p w:rsidR="00A50382" w:rsidRDefault="00A50382" w:rsidP="007454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C43AAA" w:rsidRDefault="00A50382" w:rsidP="00745400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Prof. Roberto </w:t>
      </w:r>
      <w:proofErr w:type="spellStart"/>
      <w:r>
        <w:rPr>
          <w:rFonts w:ascii="Arial" w:hAnsi="Arial" w:cs="Arial"/>
          <w:sz w:val="24"/>
          <w:szCs w:val="24"/>
        </w:rPr>
        <w:t>Calanna</w:t>
      </w:r>
      <w:proofErr w:type="spellEnd"/>
    </w:p>
    <w:sectPr w:rsidR="00C43AAA" w:rsidSect="00C43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10F"/>
    <w:multiLevelType w:val="hybridMultilevel"/>
    <w:tmpl w:val="A9408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382"/>
    <w:rsid w:val="00181A78"/>
    <w:rsid w:val="003159C9"/>
    <w:rsid w:val="003418C4"/>
    <w:rsid w:val="0034553C"/>
    <w:rsid w:val="00403CE3"/>
    <w:rsid w:val="004B0570"/>
    <w:rsid w:val="00650574"/>
    <w:rsid w:val="00695E45"/>
    <w:rsid w:val="00745400"/>
    <w:rsid w:val="009C2A87"/>
    <w:rsid w:val="00A50382"/>
    <w:rsid w:val="00A81ABA"/>
    <w:rsid w:val="00A82C79"/>
    <w:rsid w:val="00C43AAA"/>
    <w:rsid w:val="00F36F4B"/>
    <w:rsid w:val="00F630F7"/>
    <w:rsid w:val="00F7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382"/>
  </w:style>
  <w:style w:type="paragraph" w:styleId="Titolo1">
    <w:name w:val="heading 1"/>
    <w:basedOn w:val="Normale"/>
    <w:next w:val="Normale"/>
    <w:link w:val="Titolo1Carattere"/>
    <w:qFormat/>
    <w:rsid w:val="0034553C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553C"/>
    <w:rPr>
      <w:sz w:val="28"/>
      <w:szCs w:val="24"/>
    </w:rPr>
  </w:style>
  <w:style w:type="paragraph" w:styleId="Didascalia">
    <w:name w:val="caption"/>
    <w:basedOn w:val="Normale"/>
    <w:next w:val="Normale"/>
    <w:qFormat/>
    <w:rsid w:val="0034553C"/>
    <w:pPr>
      <w:jc w:val="center"/>
    </w:pPr>
    <w:rPr>
      <w:b/>
      <w:sz w:val="28"/>
    </w:rPr>
  </w:style>
  <w:style w:type="character" w:styleId="Collegamentoipertestuale">
    <w:name w:val="Hyperlink"/>
    <w:basedOn w:val="Carpredefinitoparagrafo"/>
    <w:semiHidden/>
    <w:unhideWhenUsed/>
    <w:rsid w:val="00A5038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5038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5038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03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dallachi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Client</cp:lastModifiedBy>
  <cp:revision>6</cp:revision>
  <cp:lastPrinted>2018-03-22T10:22:00Z</cp:lastPrinted>
  <dcterms:created xsi:type="dcterms:W3CDTF">2018-03-22T08:18:00Z</dcterms:created>
  <dcterms:modified xsi:type="dcterms:W3CDTF">2018-03-22T10:54:00Z</dcterms:modified>
</cp:coreProperties>
</file>